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E2D">
      <w:pPr>
        <w:rPr>
          <w:rFonts w:ascii="Times New Roman" w:hAnsi="Times New Roman" w:cs="Times New Roman"/>
          <w:sz w:val="28"/>
          <w:szCs w:val="28"/>
        </w:rPr>
      </w:pPr>
      <w:r w:rsidRPr="00A63E2D">
        <w:rPr>
          <w:rFonts w:ascii="Times New Roman" w:hAnsi="Times New Roman" w:cs="Times New Roman"/>
          <w:sz w:val="28"/>
          <w:szCs w:val="28"/>
        </w:rPr>
        <w:t>Worksheet</w:t>
      </w:r>
    </w:p>
    <w:p w:rsidR="00A63E2D" w:rsidRDefault="00A63E2D" w:rsidP="00A63E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Match the items given in column A with those given in column B.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tbl>
      <w:tblPr>
        <w:tblStyle w:val="TableGrid"/>
        <w:tblW w:w="0" w:type="auto"/>
        <w:tblInd w:w="817" w:type="dxa"/>
        <w:tblLook w:val="04A0"/>
      </w:tblPr>
      <w:tblGrid>
        <w:gridCol w:w="3804"/>
        <w:gridCol w:w="3709"/>
      </w:tblGrid>
      <w:tr w:rsidR="00A63E2D" w:rsidTr="00A63E2D">
        <w:tc>
          <w:tcPr>
            <w:tcW w:w="3804" w:type="dxa"/>
          </w:tcPr>
          <w:p w:rsidR="00A63E2D" w:rsidRDefault="00A63E2D" w:rsidP="00A6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COLUMN    A</w:t>
            </w:r>
          </w:p>
        </w:tc>
        <w:tc>
          <w:tcPr>
            <w:tcW w:w="3709" w:type="dxa"/>
          </w:tcPr>
          <w:p w:rsidR="00A63E2D" w:rsidRDefault="00A63E2D" w:rsidP="00A6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COLUMN     B</w:t>
            </w:r>
          </w:p>
        </w:tc>
      </w:tr>
      <w:tr w:rsidR="00A63E2D" w:rsidTr="00A63E2D">
        <w:tc>
          <w:tcPr>
            <w:tcW w:w="3804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Soviet</w:t>
            </w:r>
          </w:p>
        </w:tc>
        <w:tc>
          <w:tcPr>
            <w:tcW w:w="3709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Collective farms</w:t>
            </w:r>
          </w:p>
        </w:tc>
      </w:tr>
      <w:tr w:rsidR="00A63E2D" w:rsidTr="00A63E2D">
        <w:tc>
          <w:tcPr>
            <w:tcW w:w="3804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Suffragette</w:t>
            </w:r>
          </w:p>
        </w:tc>
        <w:tc>
          <w:tcPr>
            <w:tcW w:w="3709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Council of workers</w:t>
            </w:r>
          </w:p>
        </w:tc>
      </w:tr>
      <w:tr w:rsidR="00A63E2D" w:rsidTr="00A63E2D">
        <w:tc>
          <w:tcPr>
            <w:tcW w:w="3804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Kulaks</w:t>
            </w:r>
          </w:p>
        </w:tc>
        <w:tc>
          <w:tcPr>
            <w:tcW w:w="3709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movement</w:t>
            </w:r>
          </w:p>
        </w:tc>
      </w:tr>
      <w:tr w:rsidR="00A63E2D" w:rsidTr="00A63E2D">
        <w:tc>
          <w:tcPr>
            <w:tcW w:w="3804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Kolkhoz</w:t>
            </w:r>
          </w:p>
        </w:tc>
        <w:tc>
          <w:tcPr>
            <w:tcW w:w="3709" w:type="dxa"/>
          </w:tcPr>
          <w:p w:rsidR="00A63E2D" w:rsidRPr="00A63E2D" w:rsidRDefault="00A63E2D" w:rsidP="00A63E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Well-to-do farmers</w:t>
            </w:r>
          </w:p>
        </w:tc>
      </w:tr>
    </w:tbl>
    <w:p w:rsidR="00A63E2D" w:rsidRDefault="00A63E2D" w:rsidP="00A63E2D">
      <w:pPr>
        <w:rPr>
          <w:rFonts w:ascii="Times New Roman" w:hAnsi="Times New Roman" w:cs="Times New Roman"/>
          <w:sz w:val="28"/>
          <w:szCs w:val="28"/>
        </w:rPr>
      </w:pPr>
    </w:p>
    <w:p w:rsidR="00A63E2D" w:rsidRDefault="00A63E2D" w:rsidP="00A63E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Collectivisation began in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A63E2D" w:rsidRDefault="00A63E2D" w:rsidP="00A63E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any three effects of Russian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Revolution </w:t>
      </w:r>
      <w:r w:rsidR="0076003C"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 w:rsidR="0076003C">
        <w:rPr>
          <w:rFonts w:ascii="Times New Roman" w:hAnsi="Times New Roman" w:cs="Times New Roman"/>
          <w:sz w:val="28"/>
          <w:szCs w:val="28"/>
        </w:rPr>
        <w:t xml:space="preserve"> 1917 over Russia.</w:t>
      </w:r>
      <w:r w:rsidR="0076003C">
        <w:rPr>
          <w:rFonts w:ascii="Times New Roman" w:hAnsi="Times New Roman" w:cs="Times New Roman"/>
          <w:sz w:val="28"/>
          <w:szCs w:val="28"/>
        </w:rPr>
        <w:tab/>
      </w:r>
      <w:r w:rsidR="0076003C">
        <w:rPr>
          <w:rFonts w:ascii="Times New Roman" w:hAnsi="Times New Roman" w:cs="Times New Roman"/>
          <w:sz w:val="28"/>
          <w:szCs w:val="28"/>
        </w:rPr>
        <w:tab/>
        <w:t>3</w:t>
      </w:r>
    </w:p>
    <w:p w:rsidR="0076003C" w:rsidRDefault="0076003C" w:rsidP="00A63E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the end of the 20</w:t>
      </w:r>
      <w:r w:rsidRPr="0076003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century the international reputation of the USSR</w:t>
      </w:r>
    </w:p>
    <w:p w:rsidR="0076003C" w:rsidRPr="00A63E2D" w:rsidRDefault="0076003C" w:rsidP="0076003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As a socialist country had declined.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Explain the statement.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sectPr w:rsidR="0076003C" w:rsidRPr="00A63E2D" w:rsidSect="00A63E2D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CF3"/>
    <w:multiLevelType w:val="hybridMultilevel"/>
    <w:tmpl w:val="B33CA9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0C4F"/>
    <w:multiLevelType w:val="hybridMultilevel"/>
    <w:tmpl w:val="BC0244A0"/>
    <w:lvl w:ilvl="0" w:tplc="3A5084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305B4"/>
    <w:multiLevelType w:val="hybridMultilevel"/>
    <w:tmpl w:val="960E2F4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3E2D"/>
    <w:rsid w:val="0076003C"/>
    <w:rsid w:val="00A6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2D"/>
    <w:pPr>
      <w:ind w:left="720"/>
      <w:contextualSpacing/>
    </w:pPr>
  </w:style>
  <w:style w:type="table" w:styleId="TableGrid">
    <w:name w:val="Table Grid"/>
    <w:basedOn w:val="TableNormal"/>
    <w:uiPriority w:val="59"/>
    <w:rsid w:val="00A63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2020-06-15T07:29:00Z</dcterms:created>
  <dcterms:modified xsi:type="dcterms:W3CDTF">2020-06-15T07:42:00Z</dcterms:modified>
</cp:coreProperties>
</file>